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6F52A8" w:rsidRDefault="00FA7F19" w:rsidP="006F52A8">
      <w:pPr>
        <w:pStyle w:val="ad"/>
        <w:numPr>
          <w:ilvl w:val="0"/>
          <w:numId w:val="2"/>
        </w:numPr>
        <w:jc w:val="both"/>
        <w:rPr>
          <w:color w:val="000000"/>
          <w:sz w:val="28"/>
          <w:szCs w:val="27"/>
        </w:rPr>
      </w:pPr>
      <w:r w:rsidRPr="00FA7F19">
        <w:rPr>
          <w:sz w:val="28"/>
          <w:szCs w:val="28"/>
        </w:rPr>
        <w:t>Предоставить</w:t>
      </w:r>
      <w:r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6F52A8">
        <w:rPr>
          <w:color w:val="000000"/>
          <w:sz w:val="28"/>
          <w:szCs w:val="27"/>
        </w:rPr>
        <w:t>:</w:t>
      </w:r>
    </w:p>
    <w:p w:rsidR="006F52A8" w:rsidRPr="006F52A8" w:rsidRDefault="006F52A8" w:rsidP="006F52A8">
      <w:pPr>
        <w:pStyle w:val="ad"/>
        <w:ind w:firstLine="709"/>
        <w:jc w:val="both"/>
        <w:rPr>
          <w:color w:val="000000"/>
          <w:sz w:val="28"/>
          <w:szCs w:val="27"/>
        </w:rPr>
      </w:pPr>
      <w:r w:rsidRPr="006F52A8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t>-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на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условно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разрешенный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вид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использования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для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земельного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участка</w:t>
      </w:r>
      <w:r w:rsidRPr="006F52A8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br/>
      </w:r>
      <w:r w:rsidRPr="006F52A8">
        <w:rPr>
          <w:rFonts w:hint="eastAsia"/>
          <w:color w:val="000000"/>
          <w:sz w:val="28"/>
          <w:szCs w:val="27"/>
        </w:rPr>
        <w:t>с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кадастровым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номером</w:t>
      </w:r>
      <w:r w:rsidRPr="006F52A8">
        <w:rPr>
          <w:color w:val="000000"/>
          <w:sz w:val="28"/>
          <w:szCs w:val="27"/>
        </w:rPr>
        <w:t xml:space="preserve"> 31:15:0501001:5888, </w:t>
      </w:r>
      <w:r w:rsidRPr="006F52A8">
        <w:rPr>
          <w:rFonts w:hint="eastAsia"/>
          <w:color w:val="000000"/>
          <w:sz w:val="28"/>
          <w:szCs w:val="27"/>
        </w:rPr>
        <w:t>площадью</w:t>
      </w:r>
      <w:r w:rsidRPr="006F52A8">
        <w:rPr>
          <w:color w:val="000000"/>
          <w:sz w:val="28"/>
          <w:szCs w:val="27"/>
        </w:rPr>
        <w:t xml:space="preserve"> 4588 </w:t>
      </w:r>
      <w:r w:rsidRPr="006F52A8">
        <w:rPr>
          <w:rFonts w:hint="eastAsia"/>
          <w:color w:val="000000"/>
          <w:sz w:val="28"/>
          <w:szCs w:val="27"/>
        </w:rPr>
        <w:t>кв</w:t>
      </w:r>
      <w:r w:rsidRPr="006F52A8">
        <w:rPr>
          <w:color w:val="000000"/>
          <w:sz w:val="28"/>
          <w:szCs w:val="27"/>
        </w:rPr>
        <w:t xml:space="preserve">. </w:t>
      </w:r>
      <w:r w:rsidRPr="006F52A8">
        <w:rPr>
          <w:rFonts w:hint="eastAsia"/>
          <w:color w:val="000000"/>
          <w:sz w:val="28"/>
          <w:szCs w:val="27"/>
        </w:rPr>
        <w:t>м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по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адресу</w:t>
      </w:r>
      <w:r w:rsidRPr="006F52A8">
        <w:rPr>
          <w:color w:val="000000"/>
          <w:sz w:val="28"/>
          <w:szCs w:val="27"/>
        </w:rPr>
        <w:t xml:space="preserve">: </w:t>
      </w:r>
      <w:r w:rsidRPr="006F52A8">
        <w:rPr>
          <w:rFonts w:hint="eastAsia"/>
          <w:color w:val="000000"/>
          <w:sz w:val="28"/>
          <w:szCs w:val="27"/>
        </w:rPr>
        <w:t>Белгородская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область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Белгородский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район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с</w:t>
      </w:r>
      <w:r w:rsidRPr="006F52A8">
        <w:rPr>
          <w:color w:val="000000"/>
          <w:sz w:val="28"/>
          <w:szCs w:val="27"/>
        </w:rPr>
        <w:t xml:space="preserve">. </w:t>
      </w:r>
      <w:r w:rsidRPr="006F52A8">
        <w:rPr>
          <w:rFonts w:hint="eastAsia"/>
          <w:color w:val="000000"/>
          <w:sz w:val="28"/>
          <w:szCs w:val="27"/>
        </w:rPr>
        <w:t>Стрелецкое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расположенного</w:t>
      </w:r>
      <w:r w:rsidRPr="006F52A8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br/>
      </w:r>
      <w:r w:rsidRPr="006F52A8">
        <w:rPr>
          <w:rFonts w:hint="eastAsia"/>
          <w:color w:val="000000"/>
          <w:sz w:val="28"/>
          <w:szCs w:val="27"/>
        </w:rPr>
        <w:t>в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границах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территориальной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зоны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Ж</w:t>
      </w:r>
      <w:r w:rsidRPr="006F52A8">
        <w:rPr>
          <w:color w:val="000000"/>
          <w:sz w:val="28"/>
          <w:szCs w:val="27"/>
        </w:rPr>
        <w:t>-1 (</w:t>
      </w:r>
      <w:r w:rsidRPr="006F52A8">
        <w:rPr>
          <w:rFonts w:hint="eastAsia"/>
          <w:color w:val="000000"/>
          <w:sz w:val="28"/>
          <w:szCs w:val="27"/>
        </w:rPr>
        <w:t>Зона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индивидуальной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жилой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застройки</w:t>
      </w:r>
      <w:r w:rsidRPr="006F52A8">
        <w:rPr>
          <w:color w:val="000000"/>
          <w:sz w:val="28"/>
          <w:szCs w:val="27"/>
        </w:rPr>
        <w:t>) – «</w:t>
      </w:r>
      <w:r w:rsidRPr="006F52A8">
        <w:rPr>
          <w:rFonts w:hint="eastAsia"/>
          <w:color w:val="000000"/>
          <w:sz w:val="28"/>
          <w:szCs w:val="27"/>
        </w:rPr>
        <w:t>Блокированная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жилая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застройка»</w:t>
      </w:r>
      <w:r w:rsidRPr="006F52A8">
        <w:rPr>
          <w:color w:val="000000"/>
          <w:sz w:val="28"/>
          <w:szCs w:val="27"/>
        </w:rPr>
        <w:t xml:space="preserve"> (</w:t>
      </w:r>
      <w:r w:rsidRPr="006F52A8">
        <w:rPr>
          <w:rFonts w:hint="eastAsia"/>
          <w:color w:val="000000"/>
          <w:sz w:val="28"/>
          <w:szCs w:val="27"/>
        </w:rPr>
        <w:t>код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вида</w:t>
      </w:r>
      <w:r w:rsidRPr="006F52A8">
        <w:rPr>
          <w:color w:val="000000"/>
          <w:sz w:val="28"/>
          <w:szCs w:val="27"/>
        </w:rPr>
        <w:t xml:space="preserve"> 2.3), </w:t>
      </w:r>
    </w:p>
    <w:p w:rsidR="006F52A8" w:rsidRPr="006F52A8" w:rsidRDefault="006F52A8" w:rsidP="006F52A8">
      <w:pPr>
        <w:pStyle w:val="ad"/>
        <w:ind w:firstLine="709"/>
        <w:jc w:val="both"/>
        <w:rPr>
          <w:color w:val="000000"/>
          <w:sz w:val="28"/>
          <w:szCs w:val="27"/>
        </w:rPr>
      </w:pPr>
      <w:r w:rsidRPr="006F52A8">
        <w:rPr>
          <w:rFonts w:hint="eastAsia"/>
          <w:color w:val="000000"/>
          <w:sz w:val="28"/>
          <w:szCs w:val="27"/>
        </w:rPr>
        <w:t>по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обращению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ООО</w:t>
      </w:r>
      <w:r w:rsidRPr="006F52A8">
        <w:rPr>
          <w:color w:val="000000"/>
          <w:sz w:val="28"/>
          <w:szCs w:val="27"/>
        </w:rPr>
        <w:t xml:space="preserve"> «</w:t>
      </w:r>
      <w:r w:rsidRPr="006F52A8">
        <w:rPr>
          <w:rFonts w:hint="eastAsia"/>
          <w:color w:val="000000"/>
          <w:sz w:val="28"/>
          <w:szCs w:val="27"/>
        </w:rPr>
        <w:t>БРИК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керамикс»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в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лице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директора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Фейзулаева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Е</w:t>
      </w:r>
      <w:r w:rsidRPr="006F52A8">
        <w:rPr>
          <w:color w:val="000000"/>
          <w:sz w:val="28"/>
          <w:szCs w:val="27"/>
        </w:rPr>
        <w:t>.</w:t>
      </w:r>
      <w:r w:rsidRPr="006F52A8">
        <w:rPr>
          <w:rFonts w:hint="eastAsia"/>
          <w:color w:val="000000"/>
          <w:sz w:val="28"/>
          <w:szCs w:val="27"/>
        </w:rPr>
        <w:t>А</w:t>
      </w:r>
      <w:r w:rsidRPr="006F52A8">
        <w:rPr>
          <w:color w:val="000000"/>
          <w:sz w:val="28"/>
          <w:szCs w:val="27"/>
        </w:rPr>
        <w:t>.</w:t>
      </w:r>
    </w:p>
    <w:p w:rsidR="006F52A8" w:rsidRPr="006F52A8" w:rsidRDefault="006F52A8" w:rsidP="006F52A8">
      <w:pPr>
        <w:pStyle w:val="ad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-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на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условно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разрешенный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вид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использования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для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земельного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участка</w:t>
      </w:r>
      <w:r w:rsidRPr="006F52A8">
        <w:rPr>
          <w:color w:val="000000"/>
          <w:sz w:val="28"/>
          <w:szCs w:val="27"/>
        </w:rPr>
        <w:t xml:space="preserve"> </w:t>
      </w:r>
      <w:r>
        <w:rPr>
          <w:color w:val="000000"/>
          <w:sz w:val="28"/>
          <w:szCs w:val="27"/>
        </w:rPr>
        <w:br/>
      </w:r>
      <w:bookmarkStart w:id="0" w:name="_GoBack"/>
      <w:bookmarkEnd w:id="0"/>
      <w:r w:rsidRPr="006F52A8">
        <w:rPr>
          <w:rFonts w:hint="eastAsia"/>
          <w:color w:val="000000"/>
          <w:sz w:val="28"/>
          <w:szCs w:val="27"/>
        </w:rPr>
        <w:t>с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кадастровым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номером</w:t>
      </w:r>
      <w:r w:rsidRPr="006F52A8">
        <w:rPr>
          <w:color w:val="000000"/>
          <w:sz w:val="28"/>
          <w:szCs w:val="27"/>
        </w:rPr>
        <w:t xml:space="preserve"> 31:15:0501001:6051, </w:t>
      </w:r>
      <w:r w:rsidRPr="006F52A8">
        <w:rPr>
          <w:rFonts w:hint="eastAsia"/>
          <w:color w:val="000000"/>
          <w:sz w:val="28"/>
          <w:szCs w:val="27"/>
        </w:rPr>
        <w:t>площадью</w:t>
      </w:r>
      <w:r w:rsidRPr="006F52A8">
        <w:rPr>
          <w:color w:val="000000"/>
          <w:sz w:val="28"/>
          <w:szCs w:val="27"/>
        </w:rPr>
        <w:t xml:space="preserve"> 75729 </w:t>
      </w:r>
      <w:r w:rsidRPr="006F52A8">
        <w:rPr>
          <w:rFonts w:hint="eastAsia"/>
          <w:color w:val="000000"/>
          <w:sz w:val="28"/>
          <w:szCs w:val="27"/>
        </w:rPr>
        <w:t>кв</w:t>
      </w:r>
      <w:r w:rsidRPr="006F52A8">
        <w:rPr>
          <w:color w:val="000000"/>
          <w:sz w:val="28"/>
          <w:szCs w:val="27"/>
        </w:rPr>
        <w:t xml:space="preserve">. </w:t>
      </w:r>
      <w:r w:rsidRPr="006F52A8">
        <w:rPr>
          <w:rFonts w:hint="eastAsia"/>
          <w:color w:val="000000"/>
          <w:sz w:val="28"/>
          <w:szCs w:val="27"/>
        </w:rPr>
        <w:t>м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по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адресу</w:t>
      </w:r>
      <w:r w:rsidRPr="006F52A8">
        <w:rPr>
          <w:color w:val="000000"/>
          <w:sz w:val="28"/>
          <w:szCs w:val="27"/>
        </w:rPr>
        <w:t xml:space="preserve">: </w:t>
      </w:r>
      <w:r w:rsidRPr="006F52A8">
        <w:rPr>
          <w:rFonts w:hint="eastAsia"/>
          <w:color w:val="000000"/>
          <w:sz w:val="28"/>
          <w:szCs w:val="27"/>
        </w:rPr>
        <w:t>Белгородская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область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Белгородский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район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с</w:t>
      </w:r>
      <w:r w:rsidRPr="006F52A8">
        <w:rPr>
          <w:color w:val="000000"/>
          <w:sz w:val="28"/>
          <w:szCs w:val="27"/>
        </w:rPr>
        <w:t xml:space="preserve">. </w:t>
      </w:r>
      <w:r w:rsidRPr="006F52A8">
        <w:rPr>
          <w:rFonts w:hint="eastAsia"/>
          <w:color w:val="000000"/>
          <w:sz w:val="28"/>
          <w:szCs w:val="27"/>
        </w:rPr>
        <w:t>Стрелецкое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тер</w:t>
      </w:r>
      <w:r w:rsidRPr="006F52A8">
        <w:rPr>
          <w:color w:val="000000"/>
          <w:sz w:val="28"/>
          <w:szCs w:val="27"/>
        </w:rPr>
        <w:t xml:space="preserve">. </w:t>
      </w:r>
      <w:r w:rsidRPr="006F52A8">
        <w:rPr>
          <w:rFonts w:hint="eastAsia"/>
          <w:color w:val="000000"/>
          <w:sz w:val="28"/>
          <w:szCs w:val="27"/>
        </w:rPr>
        <w:t>СПК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Новая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Жизнь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расположенного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в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границах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территориальной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зоны</w:t>
      </w:r>
      <w:r w:rsidRPr="006F52A8">
        <w:rPr>
          <w:color w:val="000000"/>
          <w:sz w:val="28"/>
          <w:szCs w:val="27"/>
        </w:rPr>
        <w:t xml:space="preserve"> </w:t>
      </w:r>
    </w:p>
    <w:p w:rsidR="006F52A8" w:rsidRPr="006F52A8" w:rsidRDefault="006F52A8" w:rsidP="006F52A8">
      <w:pPr>
        <w:pStyle w:val="ad"/>
        <w:ind w:firstLine="709"/>
        <w:jc w:val="both"/>
        <w:rPr>
          <w:color w:val="000000"/>
          <w:sz w:val="28"/>
          <w:szCs w:val="27"/>
        </w:rPr>
      </w:pPr>
      <w:r w:rsidRPr="006F52A8">
        <w:rPr>
          <w:rFonts w:hint="eastAsia"/>
          <w:color w:val="000000"/>
          <w:sz w:val="28"/>
          <w:szCs w:val="27"/>
        </w:rPr>
        <w:t>ЖМ</w:t>
      </w:r>
      <w:r w:rsidRPr="006F52A8">
        <w:rPr>
          <w:color w:val="000000"/>
          <w:sz w:val="28"/>
          <w:szCs w:val="27"/>
        </w:rPr>
        <w:t xml:space="preserve"> (</w:t>
      </w:r>
      <w:r w:rsidRPr="006F52A8">
        <w:rPr>
          <w:rFonts w:hint="eastAsia"/>
          <w:color w:val="000000"/>
          <w:sz w:val="28"/>
          <w:szCs w:val="27"/>
        </w:rPr>
        <w:t>Зона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застройки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малоэтажными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многоквартирными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жилыми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домами</w:t>
      </w:r>
      <w:r w:rsidRPr="006F52A8">
        <w:rPr>
          <w:color w:val="000000"/>
          <w:sz w:val="28"/>
          <w:szCs w:val="27"/>
        </w:rPr>
        <w:t>) – «</w:t>
      </w:r>
      <w:r w:rsidRPr="006F52A8">
        <w:rPr>
          <w:rFonts w:hint="eastAsia"/>
          <w:color w:val="000000"/>
          <w:sz w:val="28"/>
          <w:szCs w:val="27"/>
        </w:rPr>
        <w:t>Среднеэтажная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жилая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застройка»</w:t>
      </w:r>
      <w:r w:rsidRPr="006F52A8">
        <w:rPr>
          <w:color w:val="000000"/>
          <w:sz w:val="28"/>
          <w:szCs w:val="27"/>
        </w:rPr>
        <w:t xml:space="preserve"> (</w:t>
      </w:r>
      <w:r w:rsidRPr="006F52A8">
        <w:rPr>
          <w:rFonts w:hint="eastAsia"/>
          <w:color w:val="000000"/>
          <w:sz w:val="28"/>
          <w:szCs w:val="27"/>
        </w:rPr>
        <w:t>код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вида</w:t>
      </w:r>
      <w:r w:rsidRPr="006F52A8">
        <w:rPr>
          <w:color w:val="000000"/>
          <w:sz w:val="28"/>
          <w:szCs w:val="27"/>
        </w:rPr>
        <w:t xml:space="preserve"> 2.53), </w:t>
      </w:r>
      <w:r w:rsidRPr="006F52A8">
        <w:rPr>
          <w:rFonts w:hint="eastAsia"/>
          <w:color w:val="000000"/>
          <w:sz w:val="28"/>
          <w:szCs w:val="27"/>
        </w:rPr>
        <w:t>по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обращению</w:t>
      </w:r>
      <w:r w:rsidRPr="006F52A8">
        <w:rPr>
          <w:color w:val="000000"/>
          <w:sz w:val="28"/>
          <w:szCs w:val="27"/>
        </w:rPr>
        <w:t xml:space="preserve"> </w:t>
      </w:r>
    </w:p>
    <w:p w:rsidR="000E1B56" w:rsidRPr="00953A80" w:rsidRDefault="006F52A8" w:rsidP="006F52A8">
      <w:pPr>
        <w:pStyle w:val="ad"/>
        <w:ind w:firstLine="709"/>
        <w:jc w:val="both"/>
        <w:rPr>
          <w:color w:val="000000"/>
          <w:sz w:val="28"/>
          <w:szCs w:val="27"/>
        </w:rPr>
      </w:pPr>
      <w:r w:rsidRPr="006F52A8">
        <w:rPr>
          <w:rFonts w:hint="eastAsia"/>
          <w:color w:val="000000"/>
          <w:sz w:val="28"/>
          <w:szCs w:val="27"/>
        </w:rPr>
        <w:t>ООО</w:t>
      </w:r>
      <w:r w:rsidRPr="006F52A8">
        <w:rPr>
          <w:color w:val="000000"/>
          <w:sz w:val="28"/>
          <w:szCs w:val="27"/>
        </w:rPr>
        <w:t xml:space="preserve"> «</w:t>
      </w:r>
      <w:r w:rsidRPr="006F52A8">
        <w:rPr>
          <w:rFonts w:hint="eastAsia"/>
          <w:color w:val="000000"/>
          <w:sz w:val="28"/>
          <w:szCs w:val="27"/>
        </w:rPr>
        <w:t>БРИК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керамикс»</w:t>
      </w:r>
      <w:r w:rsidRPr="006F52A8">
        <w:rPr>
          <w:color w:val="000000"/>
          <w:sz w:val="28"/>
          <w:szCs w:val="27"/>
        </w:rPr>
        <w:t xml:space="preserve">, </w:t>
      </w:r>
      <w:r w:rsidRPr="006F52A8">
        <w:rPr>
          <w:rFonts w:hint="eastAsia"/>
          <w:color w:val="000000"/>
          <w:sz w:val="28"/>
          <w:szCs w:val="27"/>
        </w:rPr>
        <w:t>в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лице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директора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Фейзулаева</w:t>
      </w:r>
      <w:r w:rsidRPr="006F52A8">
        <w:rPr>
          <w:color w:val="000000"/>
          <w:sz w:val="28"/>
          <w:szCs w:val="27"/>
        </w:rPr>
        <w:t xml:space="preserve"> </w:t>
      </w:r>
      <w:r w:rsidRPr="006F52A8">
        <w:rPr>
          <w:rFonts w:hint="eastAsia"/>
          <w:color w:val="000000"/>
          <w:sz w:val="28"/>
          <w:szCs w:val="27"/>
        </w:rPr>
        <w:t>Е</w:t>
      </w:r>
      <w:r w:rsidRPr="006F52A8">
        <w:rPr>
          <w:color w:val="000000"/>
          <w:sz w:val="28"/>
          <w:szCs w:val="27"/>
        </w:rPr>
        <w:t>.</w:t>
      </w:r>
      <w:r w:rsidRPr="006F52A8">
        <w:rPr>
          <w:rFonts w:hint="eastAsia"/>
          <w:color w:val="000000"/>
          <w:sz w:val="28"/>
          <w:szCs w:val="27"/>
        </w:rPr>
        <w:t>А</w:t>
      </w:r>
      <w:r w:rsidRPr="006F52A8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6F52A8">
      <w:headerReference w:type="even" r:id="rId7"/>
      <w:headerReference w:type="default" r:id="rId8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F52A8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26C0552"/>
    <w:multiLevelType w:val="hybridMultilevel"/>
    <w:tmpl w:val="28AA86C6"/>
    <w:lvl w:ilvl="0" w:tplc="44142CD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52A8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D9228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276</Words>
  <Characters>2222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18</cp:revision>
  <cp:lastPrinted>2021-09-07T10:44:00Z</cp:lastPrinted>
  <dcterms:created xsi:type="dcterms:W3CDTF">2025-01-31T07:59:00Z</dcterms:created>
  <dcterms:modified xsi:type="dcterms:W3CDTF">2025-12-15T07:49:00Z</dcterms:modified>
</cp:coreProperties>
</file>